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473D" w14:textId="77777777" w:rsidR="00575551" w:rsidRPr="001C210C" w:rsidRDefault="008144C9" w:rsidP="008144C9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  <w:lang w:eastAsia="de-DE"/>
        </w:rPr>
        <w:drawing>
          <wp:inline distT="0" distB="0" distL="0" distR="0" wp14:anchorId="49987C31" wp14:editId="79E133F9">
            <wp:extent cx="5172075" cy="5306052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ähutensili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968" cy="53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EB4B3" w14:textId="77777777" w:rsidR="00A52F5C" w:rsidRDefault="00A52F5C" w:rsidP="00B4011E">
      <w:pPr>
        <w:jc w:val="center"/>
        <w:rPr>
          <w:color w:val="4F472E" w:themeColor="accent1" w:themeShade="80"/>
          <w:sz w:val="72"/>
          <w:szCs w:val="72"/>
        </w:rPr>
      </w:pPr>
    </w:p>
    <w:p w14:paraId="4336D9B8" w14:textId="77777777" w:rsidR="00B4011E" w:rsidRPr="008144C9" w:rsidRDefault="00B4011E" w:rsidP="00B4011E">
      <w:pPr>
        <w:jc w:val="center"/>
        <w:rPr>
          <w:rFonts w:ascii="Copperplate Gothic Light" w:hAnsi="Copperplate Gothic Light"/>
          <w:b/>
          <w:color w:val="FF0000"/>
          <w:sz w:val="72"/>
          <w:szCs w:val="72"/>
        </w:rPr>
      </w:pPr>
      <w:r w:rsidRPr="008144C9">
        <w:rPr>
          <w:rFonts w:ascii="Copperplate Gothic Light" w:hAnsi="Copperplate Gothic Light"/>
          <w:b/>
          <w:color w:val="FF0000"/>
          <w:sz w:val="72"/>
          <w:szCs w:val="72"/>
        </w:rPr>
        <w:t>Nähen!</w:t>
      </w:r>
    </w:p>
    <w:p w14:paraId="2A4B4581" w14:textId="77777777" w:rsidR="00B4011E" w:rsidRPr="008144C9" w:rsidRDefault="00B4011E" w:rsidP="00B4011E">
      <w:pPr>
        <w:jc w:val="center"/>
        <w:rPr>
          <w:rFonts w:ascii="Copperplate Gothic Light" w:hAnsi="Copperplate Gothic Light"/>
          <w:b/>
          <w:color w:val="FF0000"/>
          <w:sz w:val="72"/>
          <w:szCs w:val="72"/>
        </w:rPr>
      </w:pPr>
      <w:r w:rsidRPr="008144C9">
        <w:rPr>
          <w:rFonts w:ascii="Copperplate Gothic Light" w:hAnsi="Copperplate Gothic Light"/>
          <w:b/>
          <w:color w:val="FF0000"/>
          <w:sz w:val="72"/>
          <w:szCs w:val="72"/>
        </w:rPr>
        <w:t>Zusätzliches Angebot für alle!</w:t>
      </w:r>
    </w:p>
    <w:p w14:paraId="24B641A7" w14:textId="77777777" w:rsidR="00B4011E" w:rsidRPr="008144C9" w:rsidRDefault="00B4011E" w:rsidP="00B4011E">
      <w:pPr>
        <w:jc w:val="center"/>
        <w:rPr>
          <w:rFonts w:ascii="Copperplate Gothic Light" w:hAnsi="Copperplate Gothic Light"/>
          <w:b/>
          <w:color w:val="FF0000"/>
          <w:sz w:val="72"/>
          <w:szCs w:val="72"/>
        </w:rPr>
      </w:pPr>
      <w:r w:rsidRPr="008144C9">
        <w:rPr>
          <w:rFonts w:ascii="Copperplate Gothic Light" w:hAnsi="Copperplate Gothic Light"/>
          <w:b/>
          <w:color w:val="FF0000"/>
          <w:sz w:val="72"/>
          <w:szCs w:val="72"/>
        </w:rPr>
        <w:t>Beratung und individuelle Projekte</w:t>
      </w:r>
    </w:p>
    <w:p w14:paraId="7F016AB2" w14:textId="77777777" w:rsidR="00B4011E" w:rsidRPr="008144C9" w:rsidRDefault="00B4011E" w:rsidP="00B4011E">
      <w:pPr>
        <w:jc w:val="center"/>
        <w:rPr>
          <w:rFonts w:ascii="Copperplate Gothic Light" w:hAnsi="Copperplate Gothic Light"/>
          <w:b/>
          <w:color w:val="FF0000"/>
          <w:sz w:val="72"/>
          <w:szCs w:val="72"/>
        </w:rPr>
      </w:pPr>
      <w:r w:rsidRPr="008144C9">
        <w:rPr>
          <w:rFonts w:ascii="Copperplate Gothic Light" w:hAnsi="Copperplate Gothic Light"/>
          <w:b/>
          <w:color w:val="FF0000"/>
          <w:sz w:val="72"/>
          <w:szCs w:val="72"/>
        </w:rPr>
        <w:t>montags und mittwochs</w:t>
      </w:r>
    </w:p>
    <w:p w14:paraId="7467365B" w14:textId="77777777" w:rsidR="00B4011E" w:rsidRPr="008144C9" w:rsidRDefault="00B4011E" w:rsidP="00B4011E">
      <w:pPr>
        <w:jc w:val="center"/>
        <w:rPr>
          <w:rFonts w:ascii="Copperplate Gothic Light" w:hAnsi="Copperplate Gothic Light"/>
          <w:b/>
          <w:color w:val="FF0000"/>
          <w:sz w:val="72"/>
          <w:szCs w:val="72"/>
        </w:rPr>
      </w:pPr>
      <w:r w:rsidRPr="008144C9">
        <w:rPr>
          <w:rFonts w:ascii="Copperplate Gothic Light" w:hAnsi="Copperplate Gothic Light"/>
          <w:b/>
          <w:color w:val="FF0000"/>
          <w:sz w:val="72"/>
          <w:szCs w:val="72"/>
        </w:rPr>
        <w:t>Von 15.00 Uhr bis 16.00 Uhr</w:t>
      </w:r>
    </w:p>
    <w:p w14:paraId="369D3F77" w14:textId="77777777" w:rsidR="00575551" w:rsidRPr="008144C9" w:rsidRDefault="00B4011E" w:rsidP="00B4011E">
      <w:pPr>
        <w:jc w:val="center"/>
        <w:rPr>
          <w:rFonts w:ascii="Copperplate Gothic Light" w:hAnsi="Copperplate Gothic Light"/>
          <w:b/>
          <w:color w:val="FF0000"/>
          <w:sz w:val="72"/>
          <w:szCs w:val="72"/>
        </w:rPr>
      </w:pPr>
      <w:r w:rsidRPr="008144C9">
        <w:rPr>
          <w:rFonts w:ascii="Copperplate Gothic Light" w:hAnsi="Copperplate Gothic Light"/>
          <w:b/>
          <w:color w:val="FF0000"/>
          <w:sz w:val="72"/>
          <w:szCs w:val="72"/>
        </w:rPr>
        <w:t>In der Bibliothek bei Fr. Schoof</w:t>
      </w:r>
    </w:p>
    <w:sectPr w:rsidR="00575551" w:rsidRPr="008144C9" w:rsidSect="008144C9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51"/>
    <w:rsid w:val="000D1BA2"/>
    <w:rsid w:val="001C210C"/>
    <w:rsid w:val="00575551"/>
    <w:rsid w:val="007E644F"/>
    <w:rsid w:val="008144C9"/>
    <w:rsid w:val="00A52F5C"/>
    <w:rsid w:val="00B4011E"/>
    <w:rsid w:val="00E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AD1"/>
  <w15:docId w15:val="{1E3612A2-55C8-4CEE-9F48-DCE9A551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ank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Gymnasium, Bib</dc:creator>
  <cp:lastModifiedBy>Angela</cp:lastModifiedBy>
  <cp:revision>2</cp:revision>
  <dcterms:created xsi:type="dcterms:W3CDTF">2020-09-07T07:50:00Z</dcterms:created>
  <dcterms:modified xsi:type="dcterms:W3CDTF">2020-09-07T07:50:00Z</dcterms:modified>
</cp:coreProperties>
</file>